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F2" w:rsidRPr="005A2BF2" w:rsidRDefault="005A2BF2" w:rsidP="005A2B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:rsidR="005A2BF2" w:rsidRPr="005A2BF2" w:rsidRDefault="005A2BF2" w:rsidP="005A2B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5A2BF2" w:rsidRPr="005A2BF2" w:rsidRDefault="005A2BF2" w:rsidP="005A2B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>(Service Plan</w:t>
      </w: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>Sharing)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>ครั้งท</w:t>
      </w:r>
      <w:r w:rsidRPr="005A2B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ี่ </w:t>
      </w: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>8/256</w:t>
      </w:r>
      <w:r w:rsidRPr="005A2BF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:rsidR="005A2BF2" w:rsidRPr="005A2BF2" w:rsidRDefault="005A2BF2" w:rsidP="005A2B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</w:rPr>
        <w:t>*********************************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แบบฟอร์มการนำเสนอผลงาน </w:t>
      </w:r>
      <w:r w:rsidRPr="005A2BF2">
        <w:rPr>
          <w:rFonts w:ascii="TH SarabunPSK" w:hAnsi="TH SarabunPSK" w:cs="TH SarabunPSK"/>
          <w:sz w:val="32"/>
          <w:szCs w:val="32"/>
        </w:rPr>
        <w:t>Best Practice Service Plan</w:t>
      </w:r>
    </w:p>
    <w:p w:rsidR="005A2BF2" w:rsidRPr="005A2BF2" w:rsidRDefault="005A2BF2" w:rsidP="005A2BF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Pr="005A2BF2">
        <w:rPr>
          <w:rFonts w:ascii="TH SarabunPSK" w:hAnsi="TH SarabunPSK" w:cs="TH SarabunPSK"/>
          <w:sz w:val="32"/>
          <w:szCs w:val="32"/>
          <w:cs/>
        </w:rPr>
        <w:t>(สาขา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 ศัลยกรรม</w:t>
      </w:r>
      <w:r w:rsidRPr="005A2BF2">
        <w:rPr>
          <w:rFonts w:ascii="TH SarabunPSK" w:hAnsi="TH SarabunPSK" w:cs="TH SarabunPSK"/>
          <w:sz w:val="32"/>
          <w:szCs w:val="32"/>
          <w:cs/>
        </w:rPr>
        <w:t>)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2BF2">
        <w:rPr>
          <w:rFonts w:ascii="TH SarabunPSK" w:hAnsi="TH SarabunPSK" w:cs="TH SarabunPSK" w:hint="cs"/>
          <w:sz w:val="32"/>
          <w:szCs w:val="32"/>
          <w:cs/>
        </w:rPr>
        <w:tab/>
      </w:r>
      <w:r w:rsidRPr="0079145C">
        <w:rPr>
          <w:rFonts w:ascii="TH SarabunPSK" w:hAnsi="TH SarabunPSK" w:cs="TH SarabunPSK" w:hint="cs"/>
          <w:sz w:val="32"/>
          <w:szCs w:val="32"/>
          <w:highlight w:val="yellow"/>
          <w:cs/>
        </w:rPr>
        <w:t>ผลการพัฒนารูปแบบการเตรียมความพร้อมของผู้ป่วยก่อนผ่าตัดช่องท้องและการให้โปรแกรมการฟื้นฟูสมรรถภาพด้านร่างกายผู้ป่วยต่อเนื่องหลังผ่าตัด</w:t>
      </w:r>
    </w:p>
    <w:p w:rsidR="005A2BF2" w:rsidRPr="005A2BF2" w:rsidRDefault="005A2BF2" w:rsidP="005A2BF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EFFE5" wp14:editId="0BDBA8A5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Ujrjz3gAA&#10;AAgBAAAPAAAAZHJzL2Rvd25yZXYueG1sTI/NTsMwEITvSLyDtUjcqBO3QAhxKn4EEuqJ0nJ2420c&#10;JV5HsZuEt8c9wXE0o5lvivVsOzbi4BtHEtJFAgypcrqhWsLu6+0mA+aDIq06RyjhBz2sy8uLQuXa&#10;TfSJ4zbULJaQz5UEE0Kfc+4rg1b5heuRond0g1UhyqHmelBTLLcdF0lyx61qKC4Y1eOLwardnqyE&#10;o3/eV2Kc2g/9rtPV6/dmNu1Gyuur+ekRWMA5/IXhjB/RoYxMB3ci7Vkn4WEpYlLCrUiBnf1ltgJ2&#10;kJDdC+Blw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lI64894AAAAIAQAA&#10;DwAAAAAAAAAAAAAAAAAKBQAAZHJzL2Rvd25yZXYueG1sUEsFBgAAAAAEAAQA8wAAABUGAAAAAA==&#10;" fillcolor="white [3201]" strokecolor="black [3200]" strokeweight="2pt"/>
            </w:pict>
          </mc:Fallback>
        </mc:AlternateContent>
      </w: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2.1 </w:t>
      </w:r>
      <w:r w:rsidRPr="005A2BF2">
        <w:rPr>
          <w:rFonts w:ascii="TH SarabunPSK" w:hAnsi="TH SarabunPSK" w:cs="TH SarabunPSK"/>
          <w:sz w:val="32"/>
          <w:szCs w:val="32"/>
          <w:cs/>
        </w:rPr>
        <w:t>ผลงานทางวิชาการ</w:t>
      </w:r>
    </w:p>
    <w:p w:rsidR="005A2BF2" w:rsidRPr="005A2BF2" w:rsidRDefault="005A2BF2" w:rsidP="005A2B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7E376" wp14:editId="0D0DFAD7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A2BF2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5A2BF2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5A2BF2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</w:p>
    <w:p w:rsidR="005A2BF2" w:rsidRPr="0079145C" w:rsidRDefault="002B68DE" w:rsidP="005A2BF2">
      <w:pPr>
        <w:spacing w:after="0" w:line="240" w:lineRule="auto"/>
        <w:rPr>
          <w:rFonts w:ascii="TH SarabunPSK" w:hAnsi="TH SarabunPSK" w:cs="TH SarabunPSK"/>
          <w:sz w:val="32"/>
          <w:szCs w:val="32"/>
          <w:highlight w:val="yellow"/>
        </w:rPr>
      </w:pPr>
      <w:r w:rsidRPr="0079145C">
        <w:rPr>
          <w:rFonts w:ascii="TH SarabunPSK" w:hAnsi="TH SarabunPSK" w:cs="TH SarabunPSK"/>
          <w:b/>
          <w:bCs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6F4561" wp14:editId="2AC58311">
                <wp:simplePos x="0" y="0"/>
                <wp:positionH relativeFrom="column">
                  <wp:posOffset>667385</wp:posOffset>
                </wp:positionH>
                <wp:positionV relativeFrom="paragraph">
                  <wp:posOffset>20955</wp:posOffset>
                </wp:positionV>
                <wp:extent cx="210820" cy="222250"/>
                <wp:effectExtent l="57150" t="38100" r="36830" b="825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0820" cy="2222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5pt,1.65pt" to="69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uP6gEAAOADAAAOAAAAZHJzL2Uyb0RvYy54bWysU72O1DAQ7pF4B8s9m2xWoFO02SvuBA2C&#10;FX+9z7E3Fv6TbTa7HR2IngdAFFQUVOTexo/C2MmGE4euQKSwPJ75vplvZrI+PyiJ9sx5YXSDl4sS&#10;I6apaYXeNfj1q8cPzjDygeiWSKNZg4/M4/PN/Xvr3tasMp2RLXMISLSve9vgLgRbF4WnHVPEL4xl&#10;GpzcOEUCmG5XtI70wK5kUZXlo6I3rrXOUOY9vF6OTrzJ/JwzGp5z7llAssFQW8iny+dVOovNmtQ7&#10;R2wn6FQG+YcqFBEaks5UlyQQ9M6JW1RKUGe84WFBjSoM54KyrAHULMs/1LzsiGVZCzTH27lN/v/R&#10;0mf7rUOibfAKI00UjCgOn+PwIw7f4vX7OHyKw894/TEO3+PwJbmmO8R8jcMHtEot7K2vgelCb91k&#10;ebt1qR8H7hTiUtg3sB25Q6AZHfIAjvMA2CEgCo/VsjyrYEwUXBV8D/OAipEm0VnnwxNmFEqXBkuh&#10;U39ITfZPfYDUEHoKASOVNRaSb+EoWQqW+gXjoBkSrjI6bxu7kA7tCexJ+3aZRAFXjkwQLqScQeXd&#10;oCk2wVjewBlY3Q2co3NGo8MMVEIb9zdwOJxK5WP8SfWoNcm+Mu0xjyW3A9YoK5tWPu3pTTvDf/+Y&#10;m18AAAD//wMAUEsDBBQABgAIAAAAIQBOCyT83AAAAAgBAAAPAAAAZHJzL2Rvd25yZXYueG1sTI/B&#10;TsMwEETvSPyDtUjcqN0GqjaNU0UFJE4UCh/gxtvEaryOYrcNf8/2BKfd0Yxm3xbr0XfijEN0gTRM&#10;JwoEUh2so0bD99frwwJETIas6QKhhh+MsC5vbwqT23ChTzzvUiO4hGJuNLQp9bmUsW7RmzgJPRJ7&#10;hzB4k1gOjbSDuXC57+RMqbn0xhFfaE2Pmxbr4+7kNWyq5Uy9vSy32bMLrn6cq+r946j1/d1YrUAk&#10;HNNfGK74jA4lM+3DiWwUHWv1NOWohiwDcfWzBS971jxlWcj/D5S/AAAA//8DAFBLAQItABQABgAI&#10;AAAAIQC2gziS/gAAAOEBAAATAAAAAAAAAAAAAAAAAAAAAABbQ29udGVudF9UeXBlc10ueG1sUEsB&#10;Ai0AFAAGAAgAAAAhADj9If/WAAAAlAEAAAsAAAAAAAAAAAAAAAAALwEAAF9yZWxzLy5yZWxzUEsB&#10;Ai0AFAAGAAgAAAAhANtpG4/qAQAA4AMAAA4AAAAAAAAAAAAAAAAALgIAAGRycy9lMm9Eb2MueG1s&#10;UEsBAi0AFAAGAAgAAAAhAE4LJPzcAAAACAEAAA8AAAAAAAAAAAAAAAAARAQAAGRycy9kb3ducmV2&#10;LnhtbFBLBQYAAAAABAAEAPMAAABN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5A2BF2" w:rsidRPr="0079145C">
        <w:rPr>
          <w:rFonts w:ascii="TH SarabunPSK" w:hAnsi="TH SarabunPSK" w:cs="TH SarabunPSK"/>
          <w:sz w:val="32"/>
          <w:szCs w:val="32"/>
          <w:highlight w:val="yellow"/>
          <w:cs/>
        </w:rPr>
        <w:tab/>
      </w:r>
      <w:r w:rsidR="005A2BF2" w:rsidRPr="0079145C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ab/>
        <w:t xml:space="preserve">2.2 </w:t>
      </w:r>
      <w:r w:rsidR="005A2BF2" w:rsidRPr="0079145C">
        <w:rPr>
          <w:rFonts w:ascii="TH SarabunPSK" w:hAnsi="TH SarabunPSK" w:cs="TH SarabunPSK"/>
          <w:sz w:val="32"/>
          <w:szCs w:val="32"/>
          <w:highlight w:val="yellow"/>
          <w:cs/>
        </w:rPr>
        <w:t>ผลงานนวัตกรรมและสิ่งประดิษฐ์</w:t>
      </w:r>
    </w:p>
    <w:p w:rsidR="005A2BF2" w:rsidRPr="005A2BF2" w:rsidRDefault="002B68DE" w:rsidP="005A2BF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9145C">
        <w:rPr>
          <w:rFonts w:ascii="TH SarabunPSK" w:hAnsi="TH SarabunPSK" w:cs="TH SarabunPSK"/>
          <w:b/>
          <w:bCs/>
          <w:noProof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1DB12" wp14:editId="577E2EB5">
                <wp:simplePos x="0" y="0"/>
                <wp:positionH relativeFrom="column">
                  <wp:posOffset>1429385</wp:posOffset>
                </wp:positionH>
                <wp:positionV relativeFrom="paragraph">
                  <wp:posOffset>59055</wp:posOffset>
                </wp:positionV>
                <wp:extent cx="152400" cy="174625"/>
                <wp:effectExtent l="57150" t="38100" r="38100" b="9207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746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5pt,4.65pt" to="124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/LM6gEAAOADAAAOAAAAZHJzL2Uyb0RvYy54bWysUz2P1DAQ7ZH4D5Z7Nslyt5yizV5xJ2gQ&#10;rICj9zn2xsJfss0m29GB6PkB6AoqCipy/yY/hbGTDQjQFYjGsjPz3sx7M1mfd0qiPXNeGF3hYpFj&#10;xDQ1tdC7Cl+9evzgDCMfiK6JNJpV+MA8Pt/cv7dubcmWpjGyZg4BifZlayvchGDLLPO0YYr4hbFM&#10;Q5Abp0iAp9tltSMtsCuZLfN8lbXG1dYZyryHr5djEG8SP+eMhuecexaQrDD0FtLp0nkdz2yzJuXO&#10;EdsIOrVB/qELRYSGojPVJQkEvXXiDyolqDPe8LCgRmWGc0FZ0gBqivw3NS8bYlnSAuZ4O9vk/x8t&#10;fbbfOiTqCq8w0kTBiIb+09B/G/ovw+27of849N+H2w9D/3XoP8fQdIecm6F/j1bRwtb6Epgu9NZN&#10;L2+3LvrRcacQl8K+hu1IDoFm1KUBHOYBsC4gCh+L0+VJDmOiECoenayWp5E9G2kinXU+PGFGoXip&#10;sBQ6+kNKsn/qw5h6TAFcbGtsJN3CQbKYLPULxkEzFHyY0Gnb2IV0aE9gT+o3xVQ2ZUYIF1LOoPxu&#10;0JQbYSxt4Axc3g2cs1NFo8MMVEIb9zdw6I6t8jH/qHrUGmVfm/qQxpLsgDVKhk4rH/f013eC//wx&#10;Nz8AAAD//wMAUEsDBBQABgAIAAAAIQBSQ3E/3QAAAAgBAAAPAAAAZHJzL2Rvd25yZXYueG1sTI/B&#10;TsMwEETvSPyDtUjcqF2nRE3IpooKSJwoFD7AjU1iNbaj2G3D37Oc4Dia0cybajO7gZ3NFG3wCMuF&#10;AGZ8G7T1HcLnx/PdGlhMyms1BG8Qvk2ETX19ValSh4t/N+d96hiV+FgqhD6lseQ8tr1xKi7CaDx5&#10;X2FyKpGcOq4ndaFyN3ApRM6dsp4WejWabW/a4/7kELZNIcXLU7HLHm2w7SoXzevbEfH2Zm4egCUz&#10;p78w/OITOtTEdAgnryMbEKS8X1IUociAkS9XBekDQpavgdcV/3+g/gEAAP//AwBQSwECLQAUAAYA&#10;CAAAACEAtoM4kv4AAADhAQAAEwAAAAAAAAAAAAAAAAAAAAAAW0NvbnRlbnRfVHlwZXNdLnhtbFBL&#10;AQItABQABgAIAAAAIQA4/SH/1gAAAJQBAAALAAAAAAAAAAAAAAAAAC8BAABfcmVscy8ucmVsc1BL&#10;AQItABQABgAIAAAAIQAAE/LM6gEAAOADAAAOAAAAAAAAAAAAAAAAAC4CAABkcnMvZTJvRG9jLnht&#10;bFBLAQItABQABgAIAAAAIQBSQ3E/3QAAAAgBAAAPAAAAAAAAAAAAAAAAAEQEAABkcnMvZG93bnJl&#10;di54bWxQSwUGAAAAAAQABADzAAAATg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Pr="0079145C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    </w:t>
      </w:r>
      <w:r w:rsidR="005A2BF2" w:rsidRPr="0079145C">
        <w:rPr>
          <w:rFonts w:ascii="TH SarabunPSK" w:hAnsi="TH SarabunPSK" w:cs="TH SarabunPSK"/>
          <w:b/>
          <w:bCs/>
          <w:sz w:val="32"/>
          <w:szCs w:val="32"/>
          <w:highlight w:val="yellow"/>
        </w:rPr>
        <w:sym w:font="Wingdings 2" w:char="F035"/>
      </w:r>
      <w:r w:rsidR="005A2BF2" w:rsidRPr="0079145C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Oral Presentation</w:t>
      </w:r>
      <w:r w:rsidR="005A2BF2" w:rsidRPr="0079145C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  </w:t>
      </w:r>
      <w:r w:rsidR="005A2BF2" w:rsidRPr="0079145C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 </w:t>
      </w:r>
      <w:r w:rsidR="005A2BF2" w:rsidRPr="0079145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A2BF2" w:rsidRPr="0079145C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="005A2BF2" w:rsidRPr="0079145C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5A2BF2" w:rsidRPr="0079145C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  <w:r w:rsidR="005A2BF2" w:rsidRPr="005A2B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A2BF2" w:rsidRPr="005A2BF2" w:rsidRDefault="005A2BF2" w:rsidP="005A2BF2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A2BF2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  <w:t xml:space="preserve">ชื่อ – สกุล 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>นางสาวเพชรรัศมี  สัจจะ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  <w:t xml:space="preserve">ตำแหน่ง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   นักกายภาพบำบัดปฏิบัติการ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  <w:t xml:space="preserve">สถานที่ปฏิบัติงาน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>โรงพยาบาลสมเด็จพระยุพราชบ้านดุง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  <w:t>จังหวัด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อุดรธานี   </w:t>
      </w:r>
      <w:r w:rsidRPr="005A2BF2">
        <w:rPr>
          <w:rFonts w:ascii="TH SarabunPSK" w:hAnsi="TH SarabunPSK" w:cs="TH SarabunPSK"/>
          <w:sz w:val="32"/>
          <w:szCs w:val="32"/>
          <w:cs/>
        </w:rPr>
        <w:t xml:space="preserve"> เขตสุขภาพที่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  <w:t xml:space="preserve">โทรศัพท์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042-273700 ต่อ 3112 </w:t>
      </w:r>
      <w:r w:rsidRPr="005A2B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A2BF2">
        <w:rPr>
          <w:rFonts w:ascii="TH SarabunPSK" w:hAnsi="TH SarabunPSK" w:cs="TH SarabunPSK"/>
          <w:sz w:val="32"/>
          <w:szCs w:val="32"/>
        </w:rPr>
        <w:t xml:space="preserve"> </w:t>
      </w:r>
      <w:r w:rsidRPr="005A2BF2">
        <w:rPr>
          <w:rFonts w:ascii="TH SarabunPSK" w:hAnsi="TH SarabunPSK" w:cs="TH SarabunPSK"/>
          <w:sz w:val="32"/>
          <w:szCs w:val="32"/>
          <w:cs/>
        </w:rPr>
        <w:t xml:space="preserve">มือถือ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089-4201586 </w:t>
      </w:r>
      <w:r w:rsidRPr="005A2BF2">
        <w:rPr>
          <w:rFonts w:ascii="TH SarabunPSK" w:hAnsi="TH SarabunPSK" w:cs="TH SarabunPSK"/>
          <w:sz w:val="32"/>
          <w:szCs w:val="32"/>
          <w:cs/>
        </w:rPr>
        <w:t xml:space="preserve"> โทรสาร </w:t>
      </w:r>
      <w:r w:rsidRPr="005A2BF2">
        <w:rPr>
          <w:rStyle w:val="Strong"/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042273704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</w:r>
      <w:r w:rsidRPr="005A2BF2">
        <w:rPr>
          <w:rFonts w:ascii="TH SarabunPSK" w:hAnsi="TH SarabunPSK" w:cs="TH SarabunPSK"/>
          <w:sz w:val="32"/>
          <w:szCs w:val="32"/>
        </w:rPr>
        <w:t>E-mail   Pettypie23@hotmail.com ID Line</w:t>
      </w:r>
      <w:r w:rsidRPr="005A2B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2BF2">
        <w:rPr>
          <w:rFonts w:ascii="TH SarabunPSK" w:hAnsi="TH SarabunPSK" w:cs="TH SarabunPSK"/>
          <w:sz w:val="32"/>
          <w:szCs w:val="32"/>
        </w:rPr>
        <w:t>satcha66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A2BF2">
        <w:rPr>
          <w:rFonts w:ascii="TH SarabunPSK" w:hAnsi="TH SarabunPSK" w:cs="TH SarabunPSK"/>
          <w:sz w:val="32"/>
          <w:szCs w:val="32"/>
          <w:cs/>
        </w:rPr>
        <w:tab/>
        <w:t xml:space="preserve">ปีที่ดำเนินการ </w:t>
      </w:r>
      <w:r w:rsidRPr="005A2BF2">
        <w:rPr>
          <w:rFonts w:ascii="TH SarabunPSK" w:hAnsi="TH SarabunPSK" w:cs="TH SarabunPSK" w:hint="cs"/>
          <w:sz w:val="32"/>
          <w:szCs w:val="32"/>
          <w:cs/>
        </w:rPr>
        <w:t>2564</w:t>
      </w: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A2BF2" w:rsidRPr="005A2BF2" w:rsidRDefault="005A2BF2" w:rsidP="005A2BF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2BF2">
        <w:rPr>
          <w:rFonts w:ascii="TH SarabunPSK" w:hAnsi="TH SarabunPSK" w:cs="TH SarabunPSK" w:hint="cs"/>
          <w:b/>
          <w:bCs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:rsidR="005A2BF2" w:rsidRPr="005A2BF2" w:rsidRDefault="005A2BF2" w:rsidP="009839A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2BF2" w:rsidRDefault="005A2BF2" w:rsidP="009839A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2BF2" w:rsidRDefault="005A2BF2" w:rsidP="009839A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2BF2" w:rsidRDefault="005A2BF2" w:rsidP="009839A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E313A" w:rsidRPr="005F295E" w:rsidRDefault="00FE313A" w:rsidP="009839A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295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ส่วนที่ ๒</w:t>
      </w:r>
    </w:p>
    <w:p w:rsidR="00FE313A" w:rsidRPr="005F295E" w:rsidRDefault="00FE313A" w:rsidP="005F2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295E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:rsidR="00FE313A" w:rsidRPr="005F295E" w:rsidRDefault="00FE313A" w:rsidP="009839AF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295E">
        <w:rPr>
          <w:rFonts w:ascii="TH SarabunPSK" w:hAnsi="TH SarabunPSK" w:cs="TH SarabunPSK"/>
          <w:b/>
          <w:bCs/>
          <w:sz w:val="32"/>
          <w:szCs w:val="32"/>
          <w:cs/>
        </w:rPr>
        <w:t>๑.ความเป็นมาและความสำคัญของปัญหา</w:t>
      </w:r>
    </w:p>
    <w:p w:rsidR="00FE313A" w:rsidRPr="005F295E" w:rsidRDefault="00FE313A" w:rsidP="005F295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295E">
        <w:rPr>
          <w:rFonts w:ascii="TH SarabunPSK" w:hAnsi="TH SarabunPSK" w:cs="TH SarabunPSK"/>
          <w:sz w:val="32"/>
          <w:szCs w:val="32"/>
          <w:cs/>
        </w:rPr>
        <w:tab/>
        <w:t xml:space="preserve">จากสถิติการเจ็บป่วยของคนไทยทั้งประเทศ พบโรคระบบทางเดินอาหารจากการติดเชื้อเป็นลำดับที่ ๒ มีอัตราการตายเป็นลำดับที่ ๗ ของโรคที่พบในผู้ใหญ่ และมีแนมโน้มเพิ่มสูงขึ้นในแต่ละปี  การผ่าตัดช่องท้องในโรคระบบทางเดินอาหารส่วนใหญ่จะเป็นการผ่าตัดใหญ่ เช่น การผ่าตัดกระเพาะอาหารและลำไส้ การผ่าตัดถุงน้ำดี ตับ ม้าม </w:t>
      </w:r>
      <w:r w:rsidR="00F55D38" w:rsidRPr="005F295E">
        <w:rPr>
          <w:rFonts w:ascii="TH SarabunPSK" w:hAnsi="TH SarabunPSK" w:cs="TH SarabunPSK"/>
          <w:sz w:val="32"/>
          <w:szCs w:val="32"/>
          <w:cs/>
        </w:rPr>
        <w:t xml:space="preserve"> เป็นต้น  นอกจากการดูแลรักษาผู้ป่วยด้วยวิธีการผ่าตัดแล้ว การฟื้นฟูสภาพทางด้านร่างกายหลังผ่าตัดก็สำคัญเช่นกัน เพื่อให้ผู้ป่วยสามารถกลับสู่สภาวะปกติโดยเร็ว ปราศจากภาวะแทรกซ้อนหลังผ่าตัด ซึ่งภาวะแทรกซ้อนหลังการผ่าตัดโรคระบบทางเดินอาหารที่พบบ่อย คือ ท้องอืด ปอดอักเสบ ปอดติดเชื้อ ปอดแฟบ และการติดเชื้อบริเวณแผลผ่าตัด ภาวะแทรกซ้อนที่เกิดขึ้นจะก่อให้เกิดผลเสียต่อผู้ป่วยทั้งทางด้านร่างกายและจิตใจ ทำให้ต้องรับการรักษาในโรงพยาบาลนานขึ้น และส่งผลกระทบต่อครอบครัวด้านค่าใช้จ่ายในการรักษาพยาบาลและภาระในการดูแล  </w:t>
      </w:r>
    </w:p>
    <w:p w:rsidR="00F55D38" w:rsidRPr="005F295E" w:rsidRDefault="00F55D38" w:rsidP="005F2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295E">
        <w:rPr>
          <w:rFonts w:ascii="TH SarabunPSK" w:hAnsi="TH SarabunPSK" w:cs="TH SarabunPSK"/>
          <w:sz w:val="32"/>
          <w:szCs w:val="32"/>
          <w:cs/>
        </w:rPr>
        <w:tab/>
        <w:t>ปัจจัยที่มีผลต่อการ</w:t>
      </w:r>
      <w:r w:rsidR="00CC1721" w:rsidRPr="005F295E">
        <w:rPr>
          <w:rFonts w:ascii="TH SarabunPSK" w:hAnsi="TH SarabunPSK" w:cs="TH SarabunPSK"/>
          <w:sz w:val="32"/>
          <w:szCs w:val="32"/>
          <w:cs/>
        </w:rPr>
        <w:t xml:space="preserve">ฟื้นตัวของผู้ป่วยหลังผ่าตัดช่องท้อง  แบ่งเป็น 2 ประเภท คือ </w:t>
      </w:r>
    </w:p>
    <w:p w:rsidR="005F295E" w:rsidRDefault="005F295E" w:rsidP="005F295E">
      <w:pPr>
        <w:spacing w:after="0" w:line="240" w:lineRule="auto"/>
        <w:ind w:firstLine="720"/>
        <w:jc w:val="thaiDistribute"/>
        <w:rPr>
          <w:rStyle w:val="markedcontent"/>
          <w:rFonts w:ascii="TH SarabunPSK" w:hAnsi="TH SarabunPSK" w:cs="TH SarabunPSK"/>
          <w:sz w:val="32"/>
          <w:szCs w:val="32"/>
        </w:rPr>
      </w:pPr>
      <w:r>
        <w:rPr>
          <w:rStyle w:val="markedcontent"/>
          <w:rFonts w:ascii="TH SarabunPSK" w:hAnsi="TH SarabunPSK" w:cs="TH SarabunPSK"/>
          <w:sz w:val="32"/>
          <w:szCs w:val="32"/>
        </w:rPr>
        <w:t>1.</w:t>
      </w:r>
      <w:r w:rsidR="00CC1721"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 xml:space="preserve">ปัจจัยภายใน เป็นปัจจัยเสี่ยงต่างๆ ที่เกิดจากผู้ป่วยเอง </w:t>
      </w:r>
      <w:r w:rsidR="00A604F4">
        <w:rPr>
          <w:rStyle w:val="markedcontent"/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="00CC1721"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>อายุ</w:t>
      </w:r>
      <w:r w:rsidR="00A604F4">
        <w:rPr>
          <w:rStyle w:val="markedcontent"/>
          <w:rFonts w:ascii="TH SarabunPSK" w:hAnsi="TH SarabunPSK" w:cs="TH SarabunPSK" w:hint="cs"/>
          <w:sz w:val="32"/>
          <w:szCs w:val="32"/>
          <w:cs/>
        </w:rPr>
        <w:t xml:space="preserve"> </w:t>
      </w:r>
      <w:r w:rsidR="00CC1721"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>ความวิตกกังวล การเกิดภาวะแทรกซ้อนหลังผ่าตัดความบกพร่องของระบบภูมิคุ้มกัน มีโรคร่วม มีการติดเชื้อเฉียบพลันในระบบทางเดินหายใจส่วนบนหรือส่วนล่าง</w:t>
      </w:r>
      <w:r w:rsidRPr="005F295E">
        <w:rPr>
          <w:rStyle w:val="markedcontent"/>
          <w:rFonts w:ascii="TH SarabunPSK" w:hAnsi="TH SarabunPSK" w:cs="TH SarabunPSK"/>
          <w:sz w:val="32"/>
          <w:szCs w:val="32"/>
        </w:rPr>
        <w:t xml:space="preserve"> </w:t>
      </w:r>
      <w:r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>เป็นต้น</w:t>
      </w:r>
    </w:p>
    <w:p w:rsidR="005F295E" w:rsidRDefault="005F295E" w:rsidP="005F295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markedcontent"/>
          <w:rFonts w:ascii="TH SarabunPSK" w:hAnsi="TH SarabunPSK" w:cs="TH SarabunPSK"/>
          <w:sz w:val="32"/>
          <w:szCs w:val="32"/>
        </w:rPr>
        <w:t>2.</w:t>
      </w:r>
      <w:r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>ปัจจัยด้านสิ่งแวดล้อม เช่น กิจกรรมการพยาบาล การได้รับความรู้ก่อนผ่าตัด</w:t>
      </w:r>
      <w:r w:rsidRPr="005F295E">
        <w:rPr>
          <w:rStyle w:val="markedcontent"/>
          <w:rFonts w:ascii="TH SarabunPSK" w:hAnsi="TH SarabunPSK" w:cs="TH SarabunPSK"/>
          <w:sz w:val="32"/>
          <w:szCs w:val="32"/>
        </w:rPr>
        <w:t xml:space="preserve"> </w:t>
      </w:r>
      <w:r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>ระยะเวลานอนรอก่อนผ่าตัด</w:t>
      </w:r>
      <w:r w:rsidRPr="005F295E">
        <w:rPr>
          <w:rStyle w:val="markedcontent"/>
          <w:rFonts w:ascii="TH SarabunPSK" w:hAnsi="TH SarabunPSK" w:cs="TH SarabunPSK"/>
          <w:sz w:val="32"/>
          <w:szCs w:val="32"/>
        </w:rPr>
        <w:t xml:space="preserve"> </w:t>
      </w:r>
      <w:r w:rsidRPr="005F295E">
        <w:rPr>
          <w:rStyle w:val="markedcontent"/>
          <w:rFonts w:ascii="TH SarabunPSK" w:hAnsi="TH SarabunPSK" w:cs="TH SarabunPSK"/>
          <w:sz w:val="32"/>
          <w:szCs w:val="32"/>
          <w:cs/>
        </w:rPr>
        <w:t>ตําแหน่งการผ่าตัด</w:t>
      </w:r>
      <w:r w:rsidRPr="005F295E">
        <w:rPr>
          <w:rFonts w:ascii="TH SarabunPSK" w:hAnsi="TH SarabunPSK" w:cs="TH SarabunPSK"/>
          <w:sz w:val="32"/>
          <w:szCs w:val="32"/>
          <w:cs/>
        </w:rPr>
        <w:t xml:space="preserve"> และการได้รับการฟื้นฟูสมรรถภาพด้านร่างกายหลังผ่าตัด ซึ่งผลลัพธ์ในการฟื้นฟูสภาพผู้ป่วยจะดีขึ้นอยู่กับการเตรียมความพร้อมผู้ป่วยก่อนการผ่าตัดและการได้รับการฟื้นฟูต่อเนื่องหลังผ่าตัด</w:t>
      </w:r>
    </w:p>
    <w:p w:rsidR="00A604F4" w:rsidRDefault="00A604F4" w:rsidP="005F295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ในการฟื้นฟูสมรรถภาพด้านร่างกายผู้ป่วยหลังผ่าตัดโดยนักกายภาพบ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ำบัด โรงพยาบาลสมเด็จพระยุพราชใน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2636DF">
        <w:rPr>
          <w:rFonts w:ascii="TH SarabunPSK" w:hAnsi="TH SarabunPSK" w:cs="TH SarabunPSK" w:hint="cs"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sz w:val="32"/>
          <w:szCs w:val="32"/>
          <w:cs/>
        </w:rPr>
        <w:t>๓ ที่ผ่านมา</w:t>
      </w:r>
      <w:r w:rsidR="000553A8">
        <w:rPr>
          <w:rFonts w:ascii="TH SarabunPSK" w:hAnsi="TH SarabunPSK" w:cs="TH SarabunPSK" w:hint="cs"/>
          <w:sz w:val="32"/>
          <w:szCs w:val="32"/>
          <w:cs/>
        </w:rPr>
        <w:t>พบว่า ผู้ป่วย</w:t>
      </w:r>
      <w:r w:rsidR="002636DF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221723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0553A8">
        <w:rPr>
          <w:rFonts w:ascii="TH SarabunPSK" w:hAnsi="TH SarabunPSK" w:cs="TH SarabunPSK" w:hint="cs"/>
          <w:sz w:val="32"/>
          <w:szCs w:val="32"/>
          <w:cs/>
        </w:rPr>
        <w:t>โปรแกรมการฟื้นฟูสมรร</w:t>
      </w:r>
      <w:r w:rsidR="009D36D4">
        <w:rPr>
          <w:rFonts w:ascii="TH SarabunPSK" w:hAnsi="TH SarabunPSK" w:cs="TH SarabunPSK" w:hint="cs"/>
          <w:sz w:val="32"/>
          <w:szCs w:val="32"/>
          <w:cs/>
        </w:rPr>
        <w:t>ถภาพด้านร่างกาย</w:t>
      </w:r>
      <w:r w:rsidR="002636DF">
        <w:rPr>
          <w:rFonts w:ascii="TH SarabunPSK" w:hAnsi="TH SarabunPSK" w:cs="TH SarabunPSK" w:hint="cs"/>
          <w:sz w:val="32"/>
          <w:szCs w:val="32"/>
          <w:cs/>
        </w:rPr>
        <w:t>หลัง</w:t>
      </w:r>
      <w:r w:rsidR="00221723">
        <w:rPr>
          <w:rFonts w:ascii="TH SarabunPSK" w:hAnsi="TH SarabunPSK" w:cs="TH SarabunPSK" w:hint="cs"/>
          <w:sz w:val="32"/>
          <w:szCs w:val="32"/>
          <w:cs/>
        </w:rPr>
        <w:t>ผ่าตัด</w:t>
      </w:r>
      <w:r w:rsidR="009D36D4">
        <w:rPr>
          <w:rFonts w:ascii="TH SarabunPSK" w:hAnsi="TH SarabunPSK" w:cs="TH SarabunPSK" w:hint="cs"/>
          <w:sz w:val="32"/>
          <w:szCs w:val="32"/>
          <w:cs/>
        </w:rPr>
        <w:t>โดยนักกายภาพ</w:t>
      </w:r>
      <w:r w:rsidR="002636DF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D36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581">
        <w:rPr>
          <w:rFonts w:ascii="TH SarabunPSK" w:hAnsi="TH SarabunPSK" w:cs="TH SarabunPSK" w:hint="cs"/>
          <w:sz w:val="32"/>
          <w:szCs w:val="32"/>
          <w:cs/>
        </w:rPr>
        <w:t>๑๔๙</w:t>
      </w:r>
      <w:r w:rsidR="00221723">
        <w:rPr>
          <w:rFonts w:ascii="TH SarabunPSK" w:hAnsi="TH SarabunPSK" w:cs="TH SarabunPSK" w:hint="cs"/>
          <w:sz w:val="32"/>
          <w:szCs w:val="32"/>
          <w:cs/>
        </w:rPr>
        <w:t xml:space="preserve"> ราย พบภาวะแทรกซ้อนทางระบบหายใจ เช่น </w:t>
      </w:r>
      <w:r w:rsidR="002636DF">
        <w:rPr>
          <w:rFonts w:ascii="TH SarabunPSK" w:hAnsi="TH SarabunPSK" w:cs="TH SarabunPSK" w:hint="cs"/>
          <w:sz w:val="32"/>
          <w:szCs w:val="32"/>
          <w:cs/>
        </w:rPr>
        <w:t>ภา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วะแทรกซ้อนทางระบบทางเดินอาหาร ๒๐</w:t>
      </w:r>
      <w:r w:rsidR="002636DF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2636DF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คิดเป็น ๑๓.๔๒ </w:t>
      </w:r>
      <w:r w:rsidR="002636DF">
        <w:rPr>
          <w:rFonts w:ascii="TH SarabunPSK" w:hAnsi="TH SarabunPSK" w:cs="TH SarabunPSK"/>
          <w:sz w:val="32"/>
          <w:szCs w:val="32"/>
        </w:rPr>
        <w:t>%)</w:t>
      </w:r>
      <w:r w:rsidR="002636D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ปอดอักเสบ ๑๐</w:t>
      </w:r>
      <w:r w:rsidR="00221723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221723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คิดเป็น ๖.๗๑ </w:t>
      </w:r>
      <w:r w:rsidR="00221723">
        <w:rPr>
          <w:rFonts w:ascii="TH SarabunPSK" w:hAnsi="TH SarabunPSK" w:cs="TH SarabunPSK"/>
          <w:sz w:val="32"/>
          <w:szCs w:val="32"/>
        </w:rPr>
        <w:t xml:space="preserve">%) </w:t>
      </w:r>
      <w:r w:rsidR="002636DF">
        <w:rPr>
          <w:rFonts w:ascii="TH SarabunPSK" w:hAnsi="TH SarabunPSK" w:cs="TH SarabunPSK"/>
          <w:sz w:val="32"/>
          <w:szCs w:val="32"/>
        </w:rPr>
        <w:t xml:space="preserve"> </w:t>
      </w:r>
      <w:r w:rsidR="00475581">
        <w:rPr>
          <w:rFonts w:ascii="TH SarabunPSK" w:hAnsi="TH SarabunPSK" w:cs="TH SarabunPSK" w:hint="cs"/>
          <w:sz w:val="32"/>
          <w:szCs w:val="32"/>
          <w:cs/>
        </w:rPr>
        <w:t>และอื่นๆ อีก ๘</w:t>
      </w:r>
      <w:r w:rsidR="002636DF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2636DF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คิดเป็น ๕.๓๖ </w:t>
      </w:r>
      <w:r w:rsidR="002636DF">
        <w:rPr>
          <w:rFonts w:ascii="TH SarabunPSK" w:hAnsi="TH SarabunPSK" w:cs="TH SarabunPSK"/>
          <w:sz w:val="32"/>
          <w:szCs w:val="32"/>
        </w:rPr>
        <w:t xml:space="preserve">%)  </w:t>
      </w:r>
      <w:r w:rsidR="002636DF">
        <w:rPr>
          <w:rFonts w:ascii="TH SarabunPSK" w:hAnsi="TH SarabunPSK" w:cs="TH SarabunPSK" w:hint="cs"/>
          <w:sz w:val="32"/>
          <w:szCs w:val="32"/>
          <w:cs/>
        </w:rPr>
        <w:t>ผู้ป่วยผ่าตัดช่องท้องที่ได้รับการเตรียมความพร้อมหรือได้รับโปรแกรมการฟื้นฟูสมรรถภาพด้านร่างกายก่อนการเข้าร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ับการผ่าตัดโดยนักกายภาพมีเพียง ๓</w:t>
      </w:r>
      <w:r w:rsidR="002636DF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2636DF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คิดเป็น ๒.๐๑</w:t>
      </w:r>
      <w:r w:rsidR="00221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1723">
        <w:rPr>
          <w:rFonts w:ascii="TH SarabunPSK" w:hAnsi="TH SarabunPSK" w:cs="TH SarabunPSK"/>
          <w:sz w:val="32"/>
          <w:szCs w:val="32"/>
        </w:rPr>
        <w:t>%</w:t>
      </w:r>
      <w:r w:rsidR="002636DF">
        <w:rPr>
          <w:rFonts w:ascii="TH SarabunPSK" w:hAnsi="TH SarabunPSK" w:cs="TH SarabunPSK"/>
          <w:sz w:val="32"/>
          <w:szCs w:val="32"/>
        </w:rPr>
        <w:t>)</w:t>
      </w:r>
      <w:r w:rsidR="002636DF">
        <w:rPr>
          <w:rFonts w:ascii="TH SarabunPSK" w:hAnsi="TH SarabunPSK" w:cs="TH SarabunPSK" w:hint="cs"/>
          <w:sz w:val="32"/>
          <w:szCs w:val="32"/>
          <w:cs/>
        </w:rPr>
        <w:t xml:space="preserve"> และพบว่าผู้ที่ได้รับการเตรียมความพร้อมหรือได้รับการฟื้นฟูสมรรถภาพก่อนการผ่าตัดไม่พบภาวะแทรกซ้อน</w:t>
      </w:r>
      <w:r w:rsidR="00B40B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7BD4">
        <w:rPr>
          <w:rFonts w:ascii="TH SarabunPSK" w:hAnsi="TH SarabunPSK" w:cs="TH SarabunPSK" w:hint="cs"/>
          <w:sz w:val="32"/>
          <w:szCs w:val="32"/>
          <w:cs/>
        </w:rPr>
        <w:t>ซึ่งที่ผ่านมายังไม่มีแนว</w:t>
      </w:r>
      <w:r w:rsidR="00AA2FEE">
        <w:rPr>
          <w:rFonts w:ascii="TH SarabunPSK" w:hAnsi="TH SarabunPSK" w:cs="TH SarabunPSK" w:hint="cs"/>
          <w:sz w:val="32"/>
          <w:szCs w:val="32"/>
          <w:cs/>
        </w:rPr>
        <w:t>ทาง</w:t>
      </w:r>
      <w:r w:rsidR="00927BD4">
        <w:rPr>
          <w:rFonts w:ascii="TH SarabunPSK" w:hAnsi="TH SarabunPSK" w:cs="TH SarabunPSK" w:hint="cs"/>
          <w:sz w:val="32"/>
          <w:szCs w:val="32"/>
          <w:cs/>
        </w:rPr>
        <w:t>ปฏิบัติในการส่งต่อปรึกษากายภาพบำบัดในผู้ป่วยผ่าตัดเป็นรูปแบบชัดเจน</w:t>
      </w:r>
      <w:r w:rsidR="009839AF">
        <w:rPr>
          <w:rFonts w:ascii="TH SarabunPSK" w:hAnsi="TH SarabunPSK" w:cs="TH SarabunPSK" w:hint="cs"/>
          <w:sz w:val="32"/>
          <w:szCs w:val="32"/>
          <w:cs/>
        </w:rPr>
        <w:t xml:space="preserve"> ทำให้ผู้ป่วยบางรายขาดการเตรียมความพร้อมก่อนผ่าตัด บางรายได้รับการเตรียมความพร้อมก่อนการผ่าตัดแล้วไม่ได้รับการฟื้นฟูต่อเนื่องหลังผ่าตัด หรือบางรายไม่ได้รับโปรมแปรมฟื้นฟูจากนักกายภาพเลยทั้งก่อนและหลังการผ่าตัด</w:t>
      </w:r>
      <w:r w:rsidR="007176E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427C0" w:rsidRDefault="00A427C0" w:rsidP="00A427C0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64046D" w:rsidRPr="0064046D" w:rsidRDefault="0064046D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427C0" w:rsidRDefault="00A427C0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27C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๒.วัตถุประสงค์</w:t>
      </w:r>
    </w:p>
    <w:p w:rsidR="00A427C0" w:rsidRDefault="00A427C0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D756F">
        <w:rPr>
          <w:rFonts w:ascii="TH SarabunPSK" w:hAnsi="TH SarabunPSK" w:cs="TH SarabunPSK" w:hint="cs"/>
          <w:sz w:val="32"/>
          <w:szCs w:val="32"/>
          <w:cs/>
        </w:rPr>
        <w:t>เพื่อพัฒนาระบบการฟื้นฟูสมรรถภาพผู้ป่วยผ่าตัดช่องท้องในการฟื้นตัวหลังผ่าตัดได้อย่างมประสิทธิภาพและมาตรฐาน เพื่อป้องกันภาวะแทรกซ้อนของผู้ป่วย</w:t>
      </w:r>
      <w:r w:rsidR="00C51580">
        <w:rPr>
          <w:rFonts w:ascii="TH SarabunPSK" w:hAnsi="TH SarabunPSK" w:cs="TH SarabunPSK" w:hint="cs"/>
          <w:sz w:val="32"/>
          <w:szCs w:val="32"/>
          <w:cs/>
        </w:rPr>
        <w:t xml:space="preserve"> ภายในโรงพยาบาล</w:t>
      </w:r>
    </w:p>
    <w:p w:rsidR="00326520" w:rsidRDefault="00326520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20" w:rsidRPr="006A6278" w:rsidRDefault="00326520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A62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๓.วิธีการดำเนินการ </w:t>
      </w:r>
    </w:p>
    <w:p w:rsidR="00326520" w:rsidRDefault="00326520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๓.๑ รวบรวมข้อมูลผู้ป่วยจากแบบบันทึกเวชระเบียนการให้การรักษาทางกายภาพบำบัดผู้ป่วยใน และประเมินผู้ป่วยที่ได้รับการฟื้นฟูจากนักกายภาพบำบัด</w:t>
      </w:r>
    </w:p>
    <w:p w:rsidR="00326520" w:rsidRDefault="00326520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๓.๒ นำมาวิเคราะห์ข้อมูล</w:t>
      </w:r>
    </w:p>
    <w:p w:rsidR="006A6278" w:rsidRDefault="00326520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๓.๓ นำเสนอผลการศึกษา</w:t>
      </w:r>
    </w:p>
    <w:p w:rsidR="006A6278" w:rsidRDefault="006A6278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26520" w:rsidRDefault="006A6278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A6278">
        <w:rPr>
          <w:rFonts w:ascii="TH SarabunPSK" w:hAnsi="TH SarabunPSK" w:cs="TH SarabunPSK" w:hint="cs"/>
          <w:b/>
          <w:bCs/>
          <w:sz w:val="32"/>
          <w:szCs w:val="32"/>
          <w:cs/>
        </w:rPr>
        <w:t>๔.ผลการดำเนินการ</w:t>
      </w:r>
      <w:r w:rsidR="00326520" w:rsidRPr="006A62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6A6278" w:rsidRDefault="006A6278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581">
        <w:rPr>
          <w:rFonts w:ascii="TH SarabunPSK" w:hAnsi="TH SarabunPSK" w:cs="TH SarabunPSK" w:hint="cs"/>
          <w:sz w:val="32"/>
          <w:szCs w:val="32"/>
          <w:cs/>
        </w:rPr>
        <w:t>การฟื้นฟูสมรรถภาพด้านร่างกายผู้ป่วยหลังผ่าตัดโดยนักกายภาพบำบัด โรงพยาบาลสมเด็จพระยุพราชในปี ๒๕๖๔ ผู้ป่วยที่ได้รับโปรแกรมการฟื้นฟูสมรรถภาพด้านร่างกายหลังผ่าตัดโดยนักกายภาพจำนวน ๑๐๓ ราย</w:t>
      </w:r>
      <w:r w:rsidR="004755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พบภาวะแทรกซ้อนทางระบบหายใจ เช่น ภาวะแทรกซ้อนทางระบบทางเดินอาหาร ๘ ราย </w:t>
      </w:r>
      <w:r w:rsidR="00475581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คิดเป็น ๗.๗ </w:t>
      </w:r>
      <w:r w:rsidR="00475581">
        <w:rPr>
          <w:rFonts w:ascii="TH SarabunPSK" w:hAnsi="TH SarabunPSK" w:cs="TH SarabunPSK"/>
          <w:sz w:val="32"/>
          <w:szCs w:val="32"/>
        </w:rPr>
        <w:t>%)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  ปอดอักเสบ ๑ ราย </w:t>
      </w:r>
      <w:r w:rsidR="00475581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คิดเป็น ๐.๙</w:t>
      </w:r>
      <w:r w:rsidR="009B2238">
        <w:rPr>
          <w:rFonts w:ascii="TH SarabunPSK" w:hAnsi="TH SarabunPSK" w:cs="TH SarabunPSK" w:hint="cs"/>
          <w:sz w:val="32"/>
          <w:szCs w:val="32"/>
          <w:cs/>
        </w:rPr>
        <w:t>๗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581">
        <w:rPr>
          <w:rFonts w:ascii="TH SarabunPSK" w:hAnsi="TH SarabunPSK" w:cs="TH SarabunPSK"/>
          <w:sz w:val="32"/>
          <w:szCs w:val="32"/>
        </w:rPr>
        <w:t xml:space="preserve">%)  </w:t>
      </w:r>
      <w:r w:rsidR="009B2238">
        <w:rPr>
          <w:rFonts w:ascii="TH SarabunPSK" w:hAnsi="TH SarabunPSK" w:cs="TH SarabunPSK" w:hint="cs"/>
          <w:sz w:val="32"/>
          <w:szCs w:val="32"/>
          <w:cs/>
        </w:rPr>
        <w:t>และอื่นๆ อีก 3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475581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คิดเป็น </w:t>
      </w:r>
      <w:r w:rsidR="009B2238">
        <w:rPr>
          <w:rFonts w:ascii="TH SarabunPSK" w:hAnsi="TH SarabunPSK" w:cs="TH SarabunPSK" w:hint="cs"/>
          <w:sz w:val="32"/>
          <w:szCs w:val="32"/>
          <w:cs/>
        </w:rPr>
        <w:t>๒.๙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581">
        <w:rPr>
          <w:rFonts w:ascii="TH SarabunPSK" w:hAnsi="TH SarabunPSK" w:cs="TH SarabunPSK"/>
          <w:sz w:val="32"/>
          <w:szCs w:val="32"/>
        </w:rPr>
        <w:t xml:space="preserve">%)  </w:t>
      </w:r>
      <w:r w:rsidR="00475581">
        <w:rPr>
          <w:rFonts w:ascii="TH SarabunPSK" w:hAnsi="TH SarabunPSK" w:cs="TH SarabunPSK" w:hint="cs"/>
          <w:sz w:val="32"/>
          <w:szCs w:val="32"/>
          <w:cs/>
        </w:rPr>
        <w:t>ผู้ป่วยผ่าตัดช่องท้องที่ได้รับการเตรียมความพร้อมหรือได้รับโปรแกรมการฟื้นฟูสมรรถภาพด้านร่างกายก่อนการเข้าร</w:t>
      </w:r>
      <w:r w:rsidR="00BB45D9">
        <w:rPr>
          <w:rFonts w:ascii="TH SarabunPSK" w:hAnsi="TH SarabunPSK" w:cs="TH SarabunPSK" w:hint="cs"/>
          <w:sz w:val="32"/>
          <w:szCs w:val="32"/>
          <w:cs/>
        </w:rPr>
        <w:t>ับการผ่าตัดโดยนักกายภาพมีเพียง ๕๐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475581">
        <w:rPr>
          <w:rFonts w:ascii="TH SarabunPSK" w:hAnsi="TH SarabunPSK" w:cs="TH SarabunPSK"/>
          <w:sz w:val="32"/>
          <w:szCs w:val="32"/>
        </w:rPr>
        <w:t>(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คิดเป็น </w:t>
      </w:r>
      <w:r w:rsidR="00BB45D9">
        <w:rPr>
          <w:rFonts w:ascii="TH SarabunPSK" w:hAnsi="TH SarabunPSK" w:cs="TH SarabunPSK" w:hint="cs"/>
          <w:sz w:val="32"/>
          <w:szCs w:val="32"/>
          <w:cs/>
        </w:rPr>
        <w:t>๒๘.๕๔</w:t>
      </w:r>
      <w:r w:rsidR="00475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581">
        <w:rPr>
          <w:rFonts w:ascii="TH SarabunPSK" w:hAnsi="TH SarabunPSK" w:cs="TH SarabunPSK"/>
          <w:sz w:val="32"/>
          <w:szCs w:val="32"/>
        </w:rPr>
        <w:t>%)</w:t>
      </w:r>
    </w:p>
    <w:p w:rsidR="00A8372A" w:rsidRDefault="00A8372A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8372A" w:rsidRDefault="00A8372A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8372A">
        <w:rPr>
          <w:rFonts w:ascii="TH SarabunPSK" w:hAnsi="TH SarabunPSK" w:cs="TH SarabunPSK" w:hint="cs"/>
          <w:b/>
          <w:bCs/>
          <w:sz w:val="32"/>
          <w:szCs w:val="32"/>
          <w:cs/>
        </w:rPr>
        <w:t>๕. อภิปรายผล</w:t>
      </w:r>
    </w:p>
    <w:p w:rsidR="00C3372E" w:rsidRDefault="00A8372A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การพัฒนาระบบการฟื้นฟูผู้ป่วยหลังผ่าตัด ซึ่งผู้ป่วยที่จะได้รับการผ่าตัดช่องท้องหรือผ่าตัดใหญ่ที่แพทย์ส่งปรึกษานักกายภาพบำบัดจะใช้ระบบ </w:t>
      </w:r>
      <w:r>
        <w:rPr>
          <w:rFonts w:ascii="TH SarabunPSK" w:hAnsi="TH SarabunPSK" w:cs="TH SarabunPSK"/>
          <w:sz w:val="32"/>
          <w:szCs w:val="32"/>
        </w:rPr>
        <w:t xml:space="preserve">on call </w:t>
      </w:r>
      <w:r>
        <w:rPr>
          <w:rFonts w:ascii="TH SarabunPSK" w:hAnsi="TH SarabunPSK" w:cs="TH SarabunPSK" w:hint="cs"/>
          <w:sz w:val="32"/>
          <w:szCs w:val="32"/>
          <w:cs/>
        </w:rPr>
        <w:t>พยาบาลสามารถโทรศัพท์มาแจ้งนักกายภาพก่อนที่ผู้ป่วยจะเข้ารับการผ่าตัดได้ และได้มีการพัฒนาระบบร่วมกับสหวิชาชีพ เพื่อให้เป็นแนวทางเดียวกัน ในกรณีที่ผู้ป่วย</w:t>
      </w:r>
      <w:r w:rsidR="00A62124">
        <w:rPr>
          <w:rFonts w:ascii="TH SarabunPSK" w:hAnsi="TH SarabunPSK" w:cs="TH SarabunPSK" w:hint="cs"/>
          <w:sz w:val="32"/>
          <w:szCs w:val="32"/>
          <w:cs/>
        </w:rPr>
        <w:t>ได้รับโปรแกรมฟื้นฟูเพื่อเตรียมความพร้อมก่อนผ่าตัด นักกายภาพบำบัดมีการ</w:t>
      </w:r>
      <w:r w:rsidR="00C3372E">
        <w:rPr>
          <w:rFonts w:ascii="TH SarabunPSK" w:hAnsi="TH SarabunPSK" w:cs="TH SarabunPSK" w:hint="cs"/>
          <w:sz w:val="32"/>
          <w:szCs w:val="32"/>
          <w:cs/>
        </w:rPr>
        <w:t>บันทึกเวชระเบียนผู้ป่วย และส่งต่อข้อมูลผู้</w:t>
      </w:r>
      <w:r w:rsidR="00AB4445">
        <w:rPr>
          <w:rFonts w:ascii="TH SarabunPSK" w:hAnsi="TH SarabunPSK" w:cs="TH SarabunPSK" w:hint="cs"/>
          <w:sz w:val="32"/>
          <w:szCs w:val="32"/>
          <w:cs/>
        </w:rPr>
        <w:t xml:space="preserve">ป่วยภายในทีมเพื่อที่จะได้ดูแลผู้ป่วยต่อเนื่องหลังผ่าตัด ในรายที่ได้รับการฟื้นฟูเพื่อเตรียมความพร้อมก่อนผ่าตัดสามารถปฏิบัติตัวโดยการฝึกหายใจและเคลื่อนไหวร่างกายได้เร็วขึ้นหลังผ่าตัด เพื่อเป็นการลดการรอคอยการฟื้นฟูจากนักกายภาพบำบัด และเมื่อผู้ป่วยได้รับการฟื้นฟูจากนักกายภาพบำบัดหลังผ่าตัด ผู้ป่วยมีความเข้าใจ สามารถปฏิบัติได้ถูกต้อง ส่งผลให้การฟื้นฟูผู้ป่วยมีประสิทธิภาพมากขึ้น </w:t>
      </w:r>
      <w:r w:rsidR="00BE3F6D">
        <w:rPr>
          <w:rFonts w:ascii="TH SarabunPSK" w:hAnsi="TH SarabunPSK" w:cs="TH SarabunPSK" w:hint="cs"/>
          <w:sz w:val="32"/>
          <w:szCs w:val="32"/>
          <w:cs/>
        </w:rPr>
        <w:t>ทำให้</w:t>
      </w:r>
      <w:r w:rsidR="00AB4445">
        <w:rPr>
          <w:rFonts w:ascii="TH SarabunPSK" w:hAnsi="TH SarabunPSK" w:cs="TH SarabunPSK" w:hint="cs"/>
          <w:sz w:val="32"/>
          <w:szCs w:val="32"/>
          <w:cs/>
        </w:rPr>
        <w:t>ความเครียดและความวิตกกังวล</w:t>
      </w:r>
      <w:r w:rsidR="00BE3F6D">
        <w:rPr>
          <w:rFonts w:ascii="TH SarabunPSK" w:hAnsi="TH SarabunPSK" w:cs="TH SarabunPSK" w:hint="cs"/>
          <w:sz w:val="32"/>
          <w:szCs w:val="32"/>
          <w:cs/>
        </w:rPr>
        <w:t>ของผู้ป่วยลดลง ระยะเวลาในการนอนโรงพยาบาลของผู้ป่วยลดลง</w:t>
      </w:r>
    </w:p>
    <w:p w:rsidR="00BE3F6D" w:rsidRDefault="00BE3F6D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E3F6D" w:rsidRDefault="00BE3F6D" w:rsidP="00A427C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E3F6D">
        <w:rPr>
          <w:rFonts w:ascii="TH SarabunPSK" w:hAnsi="TH SarabunPSK" w:cs="TH SarabunPSK" w:hint="cs"/>
          <w:b/>
          <w:bCs/>
          <w:sz w:val="32"/>
          <w:szCs w:val="32"/>
          <w:cs/>
        </w:rPr>
        <w:t>๖.ความภาคภูมิใจ</w:t>
      </w:r>
    </w:p>
    <w:p w:rsidR="00BE3F6D" w:rsidRPr="00BE3F6D" w:rsidRDefault="00BE3F6D" w:rsidP="00A427C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สามารถพัฒนาระบบการฟื้นฟูของผู้ป่วยหลังผ่าตัดให้มีประสิทธิภาพ และมีเป้าหมายสำคัญคือลดภาวะแทรกซ้อน ลดระยะเวลาการนอนโรงพยาบาลของผู้ป่วยได้ และผู้ป่วยสามารถกลับไปใช้ชีวิตประจำวันได้ปกติสุขอย่างรวดเร็ว</w:t>
      </w:r>
    </w:p>
    <w:sectPr w:rsidR="00BE3F6D" w:rsidRPr="00BE3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75"/>
    <w:rsid w:val="00036E3B"/>
    <w:rsid w:val="000553A8"/>
    <w:rsid w:val="00221723"/>
    <w:rsid w:val="0025734E"/>
    <w:rsid w:val="002636DF"/>
    <w:rsid w:val="002B68DE"/>
    <w:rsid w:val="00326520"/>
    <w:rsid w:val="00475581"/>
    <w:rsid w:val="004D3DCA"/>
    <w:rsid w:val="005A2BF2"/>
    <w:rsid w:val="005F295E"/>
    <w:rsid w:val="0064046D"/>
    <w:rsid w:val="006A6278"/>
    <w:rsid w:val="006F0A72"/>
    <w:rsid w:val="007176EA"/>
    <w:rsid w:val="00722E75"/>
    <w:rsid w:val="0079145C"/>
    <w:rsid w:val="008A2332"/>
    <w:rsid w:val="00927BD4"/>
    <w:rsid w:val="00951F4C"/>
    <w:rsid w:val="009839AF"/>
    <w:rsid w:val="009B2238"/>
    <w:rsid w:val="009D36D4"/>
    <w:rsid w:val="00A427C0"/>
    <w:rsid w:val="00A604F4"/>
    <w:rsid w:val="00A62124"/>
    <w:rsid w:val="00A8372A"/>
    <w:rsid w:val="00A974DE"/>
    <w:rsid w:val="00AA2FEE"/>
    <w:rsid w:val="00AB4445"/>
    <w:rsid w:val="00B40BAC"/>
    <w:rsid w:val="00BB45D9"/>
    <w:rsid w:val="00BE3F6D"/>
    <w:rsid w:val="00C3372E"/>
    <w:rsid w:val="00C51580"/>
    <w:rsid w:val="00CA6007"/>
    <w:rsid w:val="00CC1721"/>
    <w:rsid w:val="00DD756F"/>
    <w:rsid w:val="00F55D38"/>
    <w:rsid w:val="00FB7B17"/>
    <w:rsid w:val="00FE313A"/>
    <w:rsid w:val="00FF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722E75"/>
  </w:style>
  <w:style w:type="character" w:styleId="Hyperlink">
    <w:name w:val="Hyperlink"/>
    <w:basedOn w:val="DefaultParagraphFont"/>
    <w:uiPriority w:val="99"/>
    <w:unhideWhenUsed/>
    <w:rsid w:val="00FE31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5A2B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722E75"/>
  </w:style>
  <w:style w:type="character" w:styleId="Hyperlink">
    <w:name w:val="Hyperlink"/>
    <w:basedOn w:val="DefaultParagraphFont"/>
    <w:uiPriority w:val="99"/>
    <w:unhideWhenUsed/>
    <w:rsid w:val="00FE31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5A2B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PTU_15</dc:creator>
  <cp:lastModifiedBy>Rutchada</cp:lastModifiedBy>
  <cp:revision>7</cp:revision>
  <dcterms:created xsi:type="dcterms:W3CDTF">2022-03-18T04:47:00Z</dcterms:created>
  <dcterms:modified xsi:type="dcterms:W3CDTF">2022-04-07T06:36:00Z</dcterms:modified>
</cp:coreProperties>
</file>